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C9" w:rsidRDefault="00743A19">
      <w:pPr>
        <w:pStyle w:val="BodyText"/>
      </w:pPr>
      <w:r>
        <w:t>ОБ</w:t>
      </w:r>
      <w:r>
        <w:rPr>
          <w:spacing w:val="-3"/>
        </w:rPr>
        <w:t>А</w:t>
      </w:r>
      <w:r>
        <w:rPr>
          <w:spacing w:val="1"/>
        </w:rPr>
        <w:t>В</w:t>
      </w:r>
      <w:r>
        <w:t>ЕШ</w:t>
      </w:r>
      <w:r>
        <w:rPr>
          <w:spacing w:val="3"/>
        </w:rPr>
        <w:t>Т</w:t>
      </w:r>
      <w:r>
        <w:t>Е</w:t>
      </w:r>
      <w:r>
        <w:rPr>
          <w:spacing w:val="-1"/>
        </w:rPr>
        <w:t>Њ</w:t>
      </w:r>
      <w:r>
        <w:t>Е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</w:t>
      </w:r>
      <w:r>
        <w:rPr>
          <w:spacing w:val="-1"/>
        </w:rPr>
        <w:t>КЉ</w:t>
      </w:r>
      <w:r>
        <w:rPr>
          <w:spacing w:val="2"/>
        </w:rPr>
        <w:t>У</w:t>
      </w:r>
      <w:r>
        <w:t>ЧЕНОМ</w:t>
      </w:r>
      <w:r>
        <w:rPr>
          <w:spacing w:val="-12"/>
        </w:rPr>
        <w:t xml:space="preserve"> </w:t>
      </w:r>
      <w:r>
        <w:t>УГО</w:t>
      </w:r>
      <w:r>
        <w:rPr>
          <w:spacing w:val="1"/>
        </w:rPr>
        <w:t>В</w:t>
      </w:r>
      <w:r>
        <w:t>О</w:t>
      </w:r>
      <w:r>
        <w:rPr>
          <w:spacing w:val="2"/>
        </w:rPr>
        <w:t>Р</w:t>
      </w:r>
      <w:r>
        <w:t>У</w:t>
      </w:r>
    </w:p>
    <w:p w:rsidR="00CD06C9" w:rsidRDefault="00CD06C9">
      <w:pPr>
        <w:spacing w:before="19" w:line="22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  <w:gridCol w:w="5490"/>
      </w:tblGrid>
      <w:tr w:rsidR="00CD06C9">
        <w:trPr>
          <w:trHeight w:hRule="exact" w:val="591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CD06C9" w:rsidRDefault="00743A1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CD06C9" w:rsidRDefault="00743A1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омесар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јат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гли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играц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</w:p>
        </w:tc>
      </w:tr>
      <w:tr w:rsidR="00CD06C9">
        <w:trPr>
          <w:trHeight w:hRule="exact" w:val="593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CD06C9" w:rsidRDefault="00743A1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дреса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CD06C9" w:rsidRDefault="00743A1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Беогр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дних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хер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ја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D06C9">
        <w:trPr>
          <w:trHeight w:hRule="exact" w:val="590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CD06C9" w:rsidRDefault="00743A1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ернет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стран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ца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CD06C9" w:rsidRDefault="00437280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hyperlink r:id="rId4">
              <w:r w:rsidR="00743A19">
                <w:rPr>
                  <w:rFonts w:ascii="Times New Roman" w:eastAsia="Times New Roman" w:hAnsi="Times New Roman" w:cs="Times New Roman"/>
                  <w:spacing w:val="-2"/>
                </w:rPr>
                <w:t>www</w:t>
              </w:r>
              <w:r w:rsidR="00743A19">
                <w:rPr>
                  <w:rFonts w:ascii="Times New Roman" w:eastAsia="Times New Roman" w:hAnsi="Times New Roman" w:cs="Times New Roman"/>
                </w:rPr>
                <w:t>.</w:t>
              </w:r>
              <w:r w:rsidR="00743A19">
                <w:rPr>
                  <w:rFonts w:ascii="Times New Roman" w:eastAsia="Times New Roman" w:hAnsi="Times New Roman" w:cs="Times New Roman"/>
                  <w:spacing w:val="-3"/>
                </w:rPr>
                <w:t>k</w:t>
              </w:r>
              <w:r w:rsidR="00743A19">
                <w:rPr>
                  <w:rFonts w:ascii="Times New Roman" w:eastAsia="Times New Roman" w:hAnsi="Times New Roman" w:cs="Times New Roman"/>
                </w:rPr>
                <w:t>irs.</w:t>
              </w:r>
              <w:r w:rsidR="00743A19">
                <w:rPr>
                  <w:rFonts w:ascii="Times New Roman" w:eastAsia="Times New Roman" w:hAnsi="Times New Roman" w:cs="Times New Roman"/>
                  <w:spacing w:val="-2"/>
                </w:rPr>
                <w:t>g</w:t>
              </w:r>
              <w:r w:rsidR="00743A19">
                <w:rPr>
                  <w:rFonts w:ascii="Times New Roman" w:eastAsia="Times New Roman" w:hAnsi="Times New Roman" w:cs="Times New Roman"/>
                </w:rPr>
                <w:t>o</w:t>
              </w:r>
              <w:r w:rsidR="00743A19">
                <w:rPr>
                  <w:rFonts w:ascii="Times New Roman" w:eastAsia="Times New Roman" w:hAnsi="Times New Roman" w:cs="Times New Roman"/>
                  <w:spacing w:val="-3"/>
                </w:rPr>
                <w:t>v</w:t>
              </w:r>
              <w:r w:rsidR="00743A19">
                <w:rPr>
                  <w:rFonts w:ascii="Times New Roman" w:eastAsia="Times New Roman" w:hAnsi="Times New Roman" w:cs="Times New Roman"/>
                </w:rPr>
                <w:t>.rs</w:t>
              </w:r>
            </w:hyperlink>
          </w:p>
        </w:tc>
      </w:tr>
      <w:tr w:rsidR="00CD06C9">
        <w:trPr>
          <w:trHeight w:hRule="exact" w:val="302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743A1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рста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743A1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ргани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жав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  <w:tr w:rsidR="00CD06C9">
        <w:trPr>
          <w:trHeight w:hRule="exact" w:val="362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743A1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рста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пка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743A19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орени</w:t>
            </w:r>
            <w:proofErr w:type="spellEnd"/>
          </w:p>
        </w:tc>
      </w:tr>
      <w:tr w:rsidR="00CD06C9">
        <w:trPr>
          <w:trHeight w:hRule="exact" w:val="346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743A1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рста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743A19">
            <w:pPr>
              <w:pStyle w:val="TableParagraph"/>
              <w:spacing w:before="38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Добра</w:t>
            </w:r>
            <w:proofErr w:type="spellEnd"/>
          </w:p>
        </w:tc>
      </w:tr>
      <w:tr w:rsidR="00CD06C9">
        <w:trPr>
          <w:trHeight w:hRule="exact" w:val="2593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CD06C9" w:rsidRDefault="00743A19">
            <w:pPr>
              <w:pStyle w:val="TableParagraph"/>
              <w:spacing w:line="275" w:lineRule="auto"/>
              <w:ind w:left="102" w:right="6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аба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нака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абав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CD06C9" w:rsidRDefault="00CD0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D06C9" w:rsidRDefault="00CD0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D06C9" w:rsidRDefault="00CD0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D06C9" w:rsidRDefault="00743A19">
            <w:pPr>
              <w:pStyle w:val="TableParagraph"/>
              <w:spacing w:line="276" w:lineRule="auto"/>
              <w:ind w:left="102" w:right="10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абавка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хр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мбен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ета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гр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же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кате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гран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C41454">
              <w:rPr>
                <w:rFonts w:ascii="Times New Roman" w:eastAsia="Times New Roman" w:hAnsi="Times New Roman" w:cs="Times New Roman"/>
              </w:rPr>
              <w:t>4/2019</w:t>
            </w:r>
          </w:p>
          <w:p w:rsidR="00CD06C9" w:rsidRDefault="00CD0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D06C9" w:rsidRDefault="00743A19">
            <w:pPr>
              <w:pStyle w:val="TableParagraph"/>
              <w:spacing w:line="241" w:lineRule="auto"/>
              <w:ind w:left="219" w:right="137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фра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опш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ег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реч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раз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прехрам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б</w:t>
            </w:r>
            <w:r>
              <w:rPr>
                <w:rFonts w:ascii="Times New Roman" w:eastAsia="Times New Roman" w:hAnsi="Times New Roman" w:cs="Times New Roman"/>
              </w:rPr>
              <w:t>ени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оди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1580000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D06C9">
        <w:trPr>
          <w:trHeight w:hRule="exact" w:val="590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743A1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Уго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орена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еднос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743A19">
            <w:pPr>
              <w:pStyle w:val="TableParagraph"/>
              <w:tabs>
                <w:tab w:val="left" w:pos="5080"/>
              </w:tabs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8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оре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ред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="00C41454">
              <w:rPr>
                <w:rFonts w:ascii="Times New Roman" w:eastAsia="Times New Roman" w:hAnsi="Times New Roman" w:cs="Times New Roman"/>
              </w:rPr>
              <w:t>39.492</w:t>
            </w:r>
            <w:r w:rsidR="00DE626B">
              <w:rPr>
                <w:rFonts w:ascii="Times New Roman" w:eastAsia="Times New Roman" w:hAnsi="Times New Roman" w:cs="Times New Roman"/>
              </w:rPr>
              <w:t>.000,00</w:t>
            </w:r>
            <w:r w:rsidR="00D857C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дина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</w:p>
          <w:p w:rsidR="00CD06C9" w:rsidRDefault="00743A19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CD06C9">
        <w:trPr>
          <w:trHeight w:hRule="exact" w:val="583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743A1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лу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CD06C9" w:rsidRDefault="00743A1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ј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иж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ђ</w:t>
            </w:r>
            <w:r>
              <w:rPr>
                <w:rFonts w:ascii="Times New Roman" w:eastAsia="Times New Roman" w:hAnsi="Times New Roman" w:cs="Times New Roman"/>
              </w:rPr>
              <w:t>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цена</w:t>
            </w:r>
            <w:proofErr w:type="spellEnd"/>
          </w:p>
        </w:tc>
      </w:tr>
      <w:tr w:rsidR="00CD06C9">
        <w:trPr>
          <w:trHeight w:hRule="exact" w:val="326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743A1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ј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љених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41454">
            <w:pPr>
              <w:pStyle w:val="TableParagraph"/>
              <w:spacing w:before="1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D06C9">
        <w:trPr>
          <w:trHeight w:hRule="exact" w:val="554"/>
        </w:trPr>
        <w:tc>
          <w:tcPr>
            <w:tcW w:w="4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CD06C9" w:rsidRDefault="00743A1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ђ</w:t>
            </w:r>
            <w:r>
              <w:rPr>
                <w:rFonts w:ascii="Times New Roman" w:eastAsia="Times New Roman" w:hAnsi="Times New Roman" w:cs="Times New Roman"/>
              </w:rPr>
              <w:t>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CD06C9" w:rsidRDefault="00743A1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ј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жа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41454">
              <w:rPr>
                <w:rFonts w:ascii="Times New Roman" w:eastAsia="Times New Roman" w:hAnsi="Times New Roman" w:cs="Times New Roman"/>
              </w:rPr>
              <w:t xml:space="preserve"> </w:t>
            </w:r>
            <w:r w:rsidR="00C41454">
              <w:rPr>
                <w:rFonts w:ascii="Times New Roman" w:eastAsia="Times New Roman" w:hAnsi="Times New Roman" w:cs="Times New Roman"/>
              </w:rPr>
              <w:t xml:space="preserve">39.492.000,00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CD06C9">
        <w:trPr>
          <w:trHeight w:hRule="exact" w:val="552"/>
        </w:trPr>
        <w:tc>
          <w:tcPr>
            <w:tcW w:w="4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/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CD06C9" w:rsidRDefault="00743A1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ј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иша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C41454">
              <w:rPr>
                <w:rFonts w:ascii="Times New Roman" w:eastAsia="Times New Roman" w:hAnsi="Times New Roman" w:cs="Times New Roman"/>
              </w:rPr>
              <w:t xml:space="preserve">39.492.000,00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нара</w:t>
            </w:r>
            <w:proofErr w:type="spellEnd"/>
          </w:p>
        </w:tc>
      </w:tr>
      <w:tr w:rsidR="00CD06C9">
        <w:trPr>
          <w:trHeight w:hRule="exact" w:val="617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CD06C9" w:rsidRDefault="00743A1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ђ</w:t>
            </w:r>
            <w:r>
              <w:rPr>
                <w:rFonts w:ascii="Times New Roman" w:eastAsia="Times New Roman" w:hAnsi="Times New Roman" w:cs="Times New Roman"/>
              </w:rPr>
              <w:t>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цена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атљи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CD06C9" w:rsidRDefault="00CD06C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D06C9" w:rsidRDefault="00C4145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39.492.000,00 </w:t>
            </w:r>
            <w:r w:rsidR="00743A19"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proofErr w:type="spellStart"/>
            <w:r w:rsidR="00743A19">
              <w:rPr>
                <w:rFonts w:ascii="Times New Roman" w:eastAsia="Times New Roman" w:hAnsi="Times New Roman" w:cs="Times New Roman"/>
              </w:rPr>
              <w:t>ди</w:t>
            </w:r>
            <w:r w:rsidR="00743A19">
              <w:rPr>
                <w:rFonts w:ascii="Times New Roman" w:eastAsia="Times New Roman" w:hAnsi="Times New Roman" w:cs="Times New Roman"/>
                <w:spacing w:val="-4"/>
              </w:rPr>
              <w:t>н</w:t>
            </w:r>
            <w:r w:rsidR="00743A19">
              <w:rPr>
                <w:rFonts w:ascii="Times New Roman" w:eastAsia="Times New Roman" w:hAnsi="Times New Roman" w:cs="Times New Roman"/>
              </w:rPr>
              <w:t>ара</w:t>
            </w:r>
            <w:proofErr w:type="spellEnd"/>
            <w:r w:rsidR="00743A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43A19">
              <w:rPr>
                <w:rFonts w:ascii="Times New Roman" w:eastAsia="Times New Roman" w:hAnsi="Times New Roman" w:cs="Times New Roman"/>
                <w:spacing w:val="-2"/>
              </w:rPr>
              <w:t>б</w:t>
            </w:r>
            <w:r w:rsidR="00743A19">
              <w:rPr>
                <w:rFonts w:ascii="Times New Roman" w:eastAsia="Times New Roman" w:hAnsi="Times New Roman" w:cs="Times New Roman"/>
              </w:rPr>
              <w:t>ез</w:t>
            </w:r>
            <w:proofErr w:type="spellEnd"/>
            <w:r w:rsidR="00743A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743A19"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 w:rsidR="00743A19">
              <w:rPr>
                <w:rFonts w:ascii="Times New Roman" w:eastAsia="Times New Roman" w:hAnsi="Times New Roman" w:cs="Times New Roman"/>
              </w:rPr>
              <w:t>ДВ</w:t>
            </w:r>
            <w:r w:rsidR="00743A19"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743A19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CD06C9">
        <w:trPr>
          <w:trHeight w:hRule="exact" w:val="583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743A1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ош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ња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ке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дод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CD06C9" w:rsidRDefault="00C41454" w:rsidP="00DE626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  <w:proofErr w:type="gramStart"/>
            <w:r>
              <w:rPr>
                <w:rFonts w:ascii="Times New Roman" w:eastAsia="Times New Roman" w:hAnsi="Times New Roman" w:cs="Times New Roman"/>
                <w:lang w:val="sr-Cyrl-RS"/>
              </w:rPr>
              <w:t>мај</w:t>
            </w:r>
            <w:proofErr w:type="gramEnd"/>
            <w:r w:rsidR="00A7085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="00743A19">
              <w:rPr>
                <w:rFonts w:ascii="Times New Roman" w:eastAsia="Times New Roman" w:hAnsi="Times New Roman" w:cs="Times New Roman"/>
              </w:rPr>
              <w:t>.</w:t>
            </w:r>
            <w:r w:rsidR="00743A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743A19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</w:tr>
      <w:tr w:rsidR="00CD06C9">
        <w:trPr>
          <w:trHeight w:hRule="exact" w:val="593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CD06C9" w:rsidRDefault="00743A1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Дат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акљ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њ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CD06C9" w:rsidRDefault="00C41454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D857CB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lang w:val="sr-Cyrl-RS"/>
              </w:rPr>
              <w:t>јуни</w:t>
            </w:r>
            <w:proofErr w:type="gramEnd"/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2019</w:t>
            </w:r>
            <w:r w:rsidR="00743A19">
              <w:rPr>
                <w:rFonts w:ascii="Times New Roman" w:eastAsia="Times New Roman" w:hAnsi="Times New Roman" w:cs="Times New Roman"/>
              </w:rPr>
              <w:t>.</w:t>
            </w:r>
            <w:r w:rsidR="00743A19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743A19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</w:tr>
      <w:tr w:rsidR="00CD06C9">
        <w:trPr>
          <w:trHeight w:hRule="exact" w:val="790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CD06C9" w:rsidRDefault="00743A1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сно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зв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ш</w:t>
            </w:r>
            <w:r>
              <w:rPr>
                <w:rFonts w:ascii="Times New Roman" w:eastAsia="Times New Roman" w:hAnsi="Times New Roman" w:cs="Times New Roman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743A1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ОПА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</w:rPr>
              <w:t>ј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етосавс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15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е, П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Б</w:t>
            </w:r>
          </w:p>
          <w:p w:rsidR="00CD06C9" w:rsidRDefault="00743A19">
            <w:pPr>
              <w:pStyle w:val="TableParagraph"/>
              <w:spacing w:before="37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10154218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ни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ј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1741668</w:t>
            </w:r>
            <w:r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CD06C9">
        <w:trPr>
          <w:trHeight w:hRule="exact" w:val="593"/>
        </w:trPr>
        <w:tc>
          <w:tcPr>
            <w:tcW w:w="4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CD06C9" w:rsidRDefault="00743A1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ериод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же</w:t>
            </w:r>
            <w:r>
              <w:rPr>
                <w:rFonts w:ascii="Times New Roman" w:eastAsia="Times New Roman" w:hAnsi="Times New Roman" w:cs="Times New Roman"/>
              </w:rPr>
              <w:t>ња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06C9" w:rsidRDefault="00CD06C9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CD06C9" w:rsidRDefault="00743A19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ц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1</w:t>
            </w:r>
            <w:r w:rsidR="00C41454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</w:p>
        </w:tc>
      </w:tr>
    </w:tbl>
    <w:p w:rsidR="00F0012A" w:rsidRDefault="00F0012A" w:rsidP="00F0012A">
      <w:pPr>
        <w:jc w:val="center"/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                                                                                                                                       </w:t>
      </w:r>
    </w:p>
    <w:p w:rsidR="00F0012A" w:rsidRDefault="00F0012A" w:rsidP="00F0012A">
      <w:pPr>
        <w:jc w:val="center"/>
        <w:rPr>
          <w:b/>
          <w:noProof/>
          <w:lang w:val="sr-Cyrl-RS"/>
        </w:rPr>
      </w:pPr>
    </w:p>
    <w:p w:rsidR="00F0012A" w:rsidRDefault="00F0012A" w:rsidP="00437280">
      <w:pPr>
        <w:jc w:val="center"/>
        <w:rPr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                 </w:t>
      </w:r>
      <w:r w:rsidR="009B7638">
        <w:rPr>
          <w:b/>
          <w:noProof/>
        </w:rPr>
        <w:t xml:space="preserve">     </w:t>
      </w:r>
      <w:r>
        <w:rPr>
          <w:b/>
          <w:noProof/>
          <w:lang w:val="sr-Cyrl-RS"/>
        </w:rPr>
        <w:t xml:space="preserve">         </w:t>
      </w:r>
      <w:bookmarkStart w:id="0" w:name="_GoBack"/>
      <w:bookmarkEnd w:id="0"/>
    </w:p>
    <w:p w:rsidR="00743A19" w:rsidRDefault="00743A19"/>
    <w:sectPr w:rsidR="00743A19">
      <w:type w:val="continuous"/>
      <w:pgSz w:w="12240" w:h="15840"/>
      <w:pgMar w:top="640" w:right="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C9"/>
    <w:rsid w:val="002414F1"/>
    <w:rsid w:val="00437280"/>
    <w:rsid w:val="00504F47"/>
    <w:rsid w:val="00743A19"/>
    <w:rsid w:val="009B7638"/>
    <w:rsid w:val="00A70850"/>
    <w:rsid w:val="00C41454"/>
    <w:rsid w:val="00CD06C9"/>
    <w:rsid w:val="00D857CB"/>
    <w:rsid w:val="00DE626B"/>
    <w:rsid w:val="00F0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727C7"/>
  <w15:docId w15:val="{B5D9A1CB-1334-42A2-9001-352B4886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276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37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rs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 Marinovic</dc:creator>
  <cp:lastModifiedBy>Natasa Isakovic</cp:lastModifiedBy>
  <cp:revision>2</cp:revision>
  <cp:lastPrinted>2019-06-05T08:59:00Z</cp:lastPrinted>
  <dcterms:created xsi:type="dcterms:W3CDTF">2019-06-05T09:00:00Z</dcterms:created>
  <dcterms:modified xsi:type="dcterms:W3CDTF">2019-06-05T09:00:00Z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2018-06-19T00:00:00Z</vt:filetime>
  </property>
</Properties>
</file>